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85" w:rsidRDefault="003F3A85" w:rsidP="003F3A8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F3A85" w:rsidRPr="003F3A85" w:rsidRDefault="003F3A85" w:rsidP="003F3A85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______________________________ Period: _____</w:t>
      </w:r>
    </w:p>
    <w:p w:rsidR="003F3A85" w:rsidRDefault="003F3A85" w:rsidP="003F3A8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B73C3" w:rsidRDefault="003F3A85" w:rsidP="003F3A8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8 Notes, Part 2: Classification of Organisms</w:t>
      </w:r>
    </w:p>
    <w:p w:rsidR="003F3A85" w:rsidRDefault="003F3A85" w:rsidP="003F3A8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3F3A85" w:rsidRDefault="003F3A85" w:rsidP="003F3A8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Classification involves putting organisms into groups based on their ______________, traditionally using comparative anatomy. </w:t>
      </w: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/ contrast the three different types of structures studied in comparative anatomy:</w:t>
      </w: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Homologous structures:</w:t>
      </w: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Analogous structures:</w:t>
      </w: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 Vestigial structures:</w:t>
      </w:r>
    </w:p>
    <w:p w:rsidR="003F3A85" w:rsidRDefault="003F3A85" w:rsidP="003F3A85">
      <w:pPr>
        <w:spacing w:after="0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technical term for the science of classifying organisms is ___________________.  The first scientist to use the modern system of taxonomy was ________________________.  He is known as the ___________________</w:t>
      </w:r>
    </w:p>
    <w:p w:rsidR="003F3A85" w:rsidRDefault="003F3A85" w:rsidP="003F3A85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____________________________.</w:t>
      </w:r>
    </w:p>
    <w:p w:rsidR="003F3A85" w:rsidRDefault="003F3A85" w:rsidP="003F3A85">
      <w:pPr>
        <w:spacing w:after="0"/>
        <w:rPr>
          <w:rFonts w:ascii="Arial" w:hAnsi="Arial" w:cs="Arial"/>
          <w:sz w:val="20"/>
          <w:szCs w:val="20"/>
        </w:rPr>
      </w:pPr>
    </w:p>
    <w:p w:rsidR="00000000" w:rsidRP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F3A85">
        <w:rPr>
          <w:rFonts w:ascii="Arial" w:hAnsi="Arial" w:cs="Arial"/>
          <w:sz w:val="20"/>
          <w:szCs w:val="20"/>
        </w:rPr>
        <w:t>Linnaeus developed a naming system using the following: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P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_________________________</w:t>
      </w:r>
      <w:r w:rsidRPr="003F3A85">
        <w:rPr>
          <w:rFonts w:ascii="Arial" w:hAnsi="Arial" w:cs="Arial"/>
          <w:sz w:val="20"/>
          <w:szCs w:val="20"/>
        </w:rPr>
        <w:t xml:space="preserve"> 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Pr="003F3A85">
        <w:rPr>
          <w:rFonts w:ascii="Arial" w:hAnsi="Arial" w:cs="Arial"/>
          <w:sz w:val="20"/>
          <w:szCs w:val="20"/>
        </w:rPr>
        <w:t xml:space="preserve"> Based groupings on </w:t>
      </w:r>
      <w:r>
        <w:rPr>
          <w:rFonts w:ascii="Arial" w:hAnsi="Arial" w:cs="Arial"/>
          <w:sz w:val="20"/>
          <w:szCs w:val="20"/>
        </w:rPr>
        <w:t>____________________</w:t>
      </w:r>
      <w:r w:rsidRPr="003F3A85">
        <w:rPr>
          <w:rFonts w:ascii="Arial" w:hAnsi="Arial" w:cs="Arial"/>
          <w:sz w:val="20"/>
          <w:szCs w:val="20"/>
        </w:rPr>
        <w:t xml:space="preserve"> differences </w:t>
      </w:r>
      <w:r>
        <w:rPr>
          <w:rFonts w:ascii="Arial" w:hAnsi="Arial" w:cs="Arial"/>
          <w:sz w:val="20"/>
          <w:szCs w:val="20"/>
        </w:rPr>
        <w:t>between</w:t>
      </w:r>
      <w:r w:rsidRPr="003F3A85">
        <w:rPr>
          <w:rFonts w:ascii="Arial" w:hAnsi="Arial" w:cs="Arial"/>
          <w:sz w:val="20"/>
          <w:szCs w:val="20"/>
        </w:rPr>
        <w:t xml:space="preserve"> organisms</w:t>
      </w:r>
    </w:p>
    <w:p w:rsidR="003F3A85" w:rsidRP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Pr="003F3A85">
        <w:rPr>
          <w:rFonts w:ascii="Arial" w:hAnsi="Arial" w:cs="Arial"/>
          <w:sz w:val="20"/>
          <w:szCs w:val="20"/>
        </w:rPr>
        <w:t xml:space="preserve"> Divided organisms into two groups: </w:t>
      </w:r>
      <w:r>
        <w:rPr>
          <w:rFonts w:ascii="Arial" w:hAnsi="Arial" w:cs="Arial"/>
          <w:sz w:val="20"/>
          <w:szCs w:val="20"/>
        </w:rPr>
        <w:t xml:space="preserve">____________ and ____________. 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Today, scientists use Linnaeus’s system for naming organisms, which is called __________________________.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this system, an organism receives two names, a _____________ name and a _____________ name. </w:t>
      </w:r>
    </w:p>
    <w:p w:rsidR="003F3A85" w:rsidRDefault="003F3A85" w:rsidP="003F3A85">
      <w:pPr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writing an organism’s scientific name, both words must be _________________ or ________________.  The genus is always ___________________ and the species is always __________________.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Examples: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are scientific names always written in Latin?</w:t>
      </w:r>
    </w:p>
    <w:p w:rsidR="003F3A85" w:rsidRP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genus is defined as a group of similar species.  How do we define a species?</w:t>
      </w:r>
    </w:p>
    <w:p w:rsidR="003F3A85" w:rsidRP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Genus and species are Linnaeus’s two most specific “levels of relatedness” or “hierarchies.”  List all Linnaeus’s levels from the most general / inclusive to most specific / exclusive. 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memory trick for remembering all of these levels?</w:t>
      </w:r>
    </w:p>
    <w:p w:rsid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Pr="003F3A85" w:rsidRDefault="003F3A85" w:rsidP="003F3A85">
      <w:pPr>
        <w:pStyle w:val="ListParagraph"/>
        <w:rPr>
          <w:rFonts w:ascii="Arial" w:hAnsi="Arial" w:cs="Arial"/>
          <w:sz w:val="20"/>
          <w:szCs w:val="20"/>
        </w:rPr>
      </w:pPr>
    </w:p>
    <w:p w:rsidR="003F3A85" w:rsidRPr="003F3A85" w:rsidRDefault="003F3A85" w:rsidP="003F3A8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two modern additions to Linnaeus’s system?</w:t>
      </w:r>
    </w:p>
    <w:p w:rsidR="003F3A85" w:rsidRDefault="003F3A85" w:rsidP="003F3A8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3F3A85" w:rsidRPr="003F3A85" w:rsidRDefault="003F3A85" w:rsidP="003F3A8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bookmarkStart w:id="0" w:name="_GoBack"/>
      <w:bookmarkEnd w:id="0"/>
    </w:p>
    <w:sectPr w:rsidR="003F3A85" w:rsidRPr="003F3A85" w:rsidSect="003F3A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1089E"/>
    <w:multiLevelType w:val="hybridMultilevel"/>
    <w:tmpl w:val="857C4544"/>
    <w:lvl w:ilvl="0" w:tplc="B9265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DA5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7E5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589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027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02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AF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B63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8C3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B6B7B06"/>
    <w:multiLevelType w:val="hybridMultilevel"/>
    <w:tmpl w:val="582AA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85"/>
    <w:rsid w:val="003F3A85"/>
    <w:rsid w:val="00AB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8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2014-03-24T20:15:00Z</dcterms:created>
  <dcterms:modified xsi:type="dcterms:W3CDTF">2014-03-24T20:30:00Z</dcterms:modified>
</cp:coreProperties>
</file>